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EBE78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4B38BBD0" wp14:editId="5A89F05B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ADE2B4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D6AC12" wp14:editId="5E9426A6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1254E" w14:textId="0B8773F8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2A7A86F57FDE483E8C1951400DC28756"/>
                                </w:placeholder>
                                <w:date w:fullDate="2026-05-21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D21612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21.05.2026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6AC1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" filled="f" stroked="f">
                <v:textbox>
                  <w:txbxContent>
                    <w:p w14:paraId="6E21254E" w14:textId="0B8773F8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2A7A86F57FDE483E8C1951400DC28756"/>
                          </w:placeholder>
                          <w:date w:fullDate="2026-05-21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D21612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21.05.2026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9B8EBC" wp14:editId="0EBFB9BC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0F943" w14:textId="16065C44" w:rsidR="0050755F" w:rsidRPr="000141DD" w:rsidRDefault="00F22564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F22564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Informationssicherheitsdokumentation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B8EBC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" filled="f" stroked="f">
                <v:textbox>
                  <w:txbxContent>
                    <w:p w14:paraId="28E0F943" w14:textId="16065C44" w:rsidR="0050755F" w:rsidRPr="000141DD" w:rsidRDefault="00F22564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F22564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Informationssicherheitsdokumentation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452973" wp14:editId="34541DE9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3E2DD" w14:textId="70F26BEA" w:rsidR="0050755F" w:rsidRPr="0038218F" w:rsidRDefault="00D21612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F22564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52973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" filled="f" stroked="f">
                <v:textbox>
                  <w:txbxContent>
                    <w:p w14:paraId="4AE3E2DD" w14:textId="70F26BEA" w:rsidR="0050755F" w:rsidRPr="0038218F" w:rsidRDefault="00D21612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F22564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B2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1BDED674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1513E089" w14:textId="2C04C578" w:rsidR="00D21612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268761" w:history="1">
            <w:r w:rsidR="00D21612" w:rsidRPr="00A92D6F">
              <w:rPr>
                <w:rStyle w:val="Hyperlink"/>
                <w:noProof/>
              </w:rPr>
              <w:t>1</w:t>
            </w:r>
            <w:r w:rsidR="00D21612"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="00D21612" w:rsidRPr="00A92D6F">
              <w:rPr>
                <w:rStyle w:val="Hyperlink"/>
                <w:noProof/>
              </w:rPr>
              <w:t>Informationssicherheitsmanagement</w:t>
            </w:r>
            <w:r w:rsidR="00D21612">
              <w:rPr>
                <w:noProof/>
                <w:webHidden/>
              </w:rPr>
              <w:tab/>
            </w:r>
            <w:r w:rsidR="00D21612">
              <w:rPr>
                <w:noProof/>
                <w:webHidden/>
              </w:rPr>
              <w:fldChar w:fldCharType="begin"/>
            </w:r>
            <w:r w:rsidR="00D21612">
              <w:rPr>
                <w:noProof/>
                <w:webHidden/>
              </w:rPr>
              <w:instrText xml:space="preserve"> PAGEREF _Toc230268761 \h </w:instrText>
            </w:r>
            <w:r w:rsidR="00D21612">
              <w:rPr>
                <w:noProof/>
                <w:webHidden/>
              </w:rPr>
            </w:r>
            <w:r w:rsidR="00D21612">
              <w:rPr>
                <w:noProof/>
                <w:webHidden/>
              </w:rPr>
              <w:fldChar w:fldCharType="separate"/>
            </w:r>
            <w:r w:rsidR="00D21612">
              <w:rPr>
                <w:noProof/>
                <w:webHidden/>
              </w:rPr>
              <w:t>3</w:t>
            </w:r>
            <w:r w:rsidR="00D21612">
              <w:rPr>
                <w:noProof/>
                <w:webHidden/>
              </w:rPr>
              <w:fldChar w:fldCharType="end"/>
            </w:r>
          </w:hyperlink>
        </w:p>
        <w:p w14:paraId="3699A4C3" w14:textId="023332DE" w:rsidR="00D21612" w:rsidRDefault="00D21612">
          <w:pPr>
            <w:pStyle w:val="Verzeichnis2"/>
            <w:tabs>
              <w:tab w:val="left" w:pos="66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2" w:history="1">
            <w:r w:rsidRPr="00A92D6F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Zuständigkeiten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2A122" w14:textId="3D84101A" w:rsidR="00D21612" w:rsidRDefault="00D21612">
          <w:pPr>
            <w:pStyle w:val="Verzeichnis2"/>
            <w:tabs>
              <w:tab w:val="left" w:pos="66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3" w:history="1">
            <w:r w:rsidRPr="00A92D6F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ISMS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C7C74" w14:textId="09517E6F" w:rsidR="00D21612" w:rsidRDefault="00D21612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4" w:history="1">
            <w:r w:rsidRPr="00A92D6F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Zertifizierungen und Prüfberichte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F4594" w14:textId="6183D60A" w:rsidR="00D21612" w:rsidRDefault="00D21612">
          <w:pPr>
            <w:pStyle w:val="Verzeichnis2"/>
            <w:tabs>
              <w:tab w:val="left" w:pos="66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5" w:history="1">
            <w:r w:rsidRPr="00A92D6F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BSI C5 und andere Zertifizierungen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D3DFF" w14:textId="60E6A29C" w:rsidR="00D21612" w:rsidRDefault="00D21612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6" w:history="1">
            <w:r w:rsidRPr="00A92D6F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Technische Sicherheitsmaßnahmen (Kurzüberblick)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02399" w14:textId="3AE9AE75" w:rsidR="00D21612" w:rsidRDefault="00D21612">
          <w:pPr>
            <w:pStyle w:val="Verzeichnis2"/>
            <w:tabs>
              <w:tab w:val="left" w:pos="66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7" w:history="1">
            <w:r w:rsidRPr="00A92D6F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Netzwerksicherheit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274C2" w14:textId="5845AFDA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8" w:history="1">
            <w:r w:rsidRPr="00A92D6F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Identitäts- und Berechtigungsmanagement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5F798" w14:textId="77DF860D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69" w:history="1">
            <w:r w:rsidRPr="00A92D6F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Logging und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82FC7" w14:textId="5A280AF0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0" w:history="1">
            <w:r w:rsidRPr="00A92D6F">
              <w:rPr>
                <w:rStyle w:val="Hyperlink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Backup &amp;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DA98E" w14:textId="3F5F4E73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1" w:history="1">
            <w:r w:rsidRPr="00A92D6F">
              <w:rPr>
                <w:rStyle w:val="Hyperlink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Incident-Management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E7245" w14:textId="5A068B18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2" w:history="1">
            <w:r w:rsidRPr="00A92D6F">
              <w:rPr>
                <w:rStyle w:val="Hyperlink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Personelle und organisatorische Sicherheit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2980F" w14:textId="0A2E8F91" w:rsidR="00D21612" w:rsidRDefault="00D21612">
          <w:pPr>
            <w:pStyle w:val="Verzeichnis2"/>
            <w:tabs>
              <w:tab w:val="left" w:pos="66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3" w:history="1">
            <w:r w:rsidRPr="00A92D6F">
              <w:rPr>
                <w:rStyle w:val="Hyperlink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Physischer Schutz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04CDF" w14:textId="1713C1F6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4" w:history="1">
            <w:r w:rsidRPr="00A92D6F">
              <w:rPr>
                <w:rStyle w:val="Hyperlink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Serverseitiger Betrieb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41BD30" w14:textId="4B83113D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5" w:history="1">
            <w:r w:rsidRPr="00A92D6F">
              <w:rPr>
                <w:rStyle w:val="Hyperlink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Kryptografieeinsatz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39A6D" w14:textId="24FAF843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6" w:history="1">
            <w:r w:rsidRPr="00A92D6F">
              <w:rPr>
                <w:rStyle w:val="Hyperlink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Patch- und Schwachstellenmanagement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82615" w14:textId="3C00B9BD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7" w:history="1">
            <w:r w:rsidRPr="00A92D6F">
              <w:rPr>
                <w:rStyle w:val="Hyperlink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Passwortregeln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9CF58" w14:textId="5D3C4177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8" w:history="1">
            <w:r w:rsidRPr="00A92D6F">
              <w:rPr>
                <w:rStyle w:val="Hyperlink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Überprüfung von Ein- und Ausgabedaten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42309" w14:textId="19252A74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79" w:history="1">
            <w:r w:rsidRPr="00A92D6F">
              <w:rPr>
                <w:rStyle w:val="Hyperlink"/>
                <w:noProof/>
              </w:rPr>
              <w:t>3.13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Session-Handlung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0CF5C" w14:textId="736521AF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80" w:history="1">
            <w:r w:rsidRPr="00A92D6F">
              <w:rPr>
                <w:rStyle w:val="Hyperlink"/>
                <w:noProof/>
              </w:rPr>
              <w:t>3.14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Aufrechterhaltung und Auditierung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FD403" w14:textId="0D95B129" w:rsidR="00D21612" w:rsidRDefault="00D21612">
          <w:pPr>
            <w:pStyle w:val="Verzeichnis2"/>
            <w:tabs>
              <w:tab w:val="left" w:pos="880"/>
              <w:tab w:val="right" w:leader="dot" w:pos="10082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de-DE"/>
            </w:rPr>
          </w:pPr>
          <w:hyperlink w:anchor="_Toc230268781" w:history="1">
            <w:r w:rsidRPr="00A92D6F">
              <w:rPr>
                <w:rStyle w:val="Hyperlink"/>
                <w:noProof/>
              </w:rPr>
              <w:t>3.15</w:t>
            </w:r>
            <w:r>
              <w:rPr>
                <w:rFonts w:asciiTheme="minorHAnsi" w:eastAsiaTheme="minorEastAsia" w:hAnsiTheme="minorHAnsi"/>
                <w:noProof/>
                <w:sz w:val="22"/>
                <w:szCs w:val="22"/>
                <w:lang w:eastAsia="de-DE"/>
              </w:rPr>
              <w:tab/>
            </w:r>
            <w:r w:rsidRPr="00A92D6F">
              <w:rPr>
                <w:rStyle w:val="Hyperlink"/>
                <w:noProof/>
              </w:rPr>
              <w:t>Weitere Sicherheitsmaßnahmen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_Toc230268781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DD3ED" w14:textId="08BB50B5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01C57D6F" w14:textId="7A9729AD" w:rsidR="00F22564" w:rsidRDefault="002275BD" w:rsidP="00F22564">
      <w:pPr>
        <w:pStyle w:val="1mitNummerierung"/>
      </w:pPr>
      <w:r>
        <w:br w:type="page"/>
      </w:r>
      <w:bookmarkStart w:id="0" w:name="_Toc230268761"/>
      <w:r w:rsidR="00F22564">
        <w:lastRenderedPageBreak/>
        <w:t>Informationssicherheitsmanagement</w:t>
      </w:r>
      <w:bookmarkEnd w:id="0"/>
    </w:p>
    <w:p w14:paraId="7F2219B9" w14:textId="5A41BFDF" w:rsidR="00F22564" w:rsidRDefault="00F22564" w:rsidP="00F22564">
      <w:pPr>
        <w:pStyle w:val="2mitNummerierung"/>
      </w:pPr>
      <w:bookmarkStart w:id="1" w:name="_Toc230268762"/>
      <w:r>
        <w:t>Zuständigkeiten</w:t>
      </w:r>
      <w:bookmarkEnd w:id="1"/>
    </w:p>
    <w:p w14:paraId="44E0C366" w14:textId="396B9C23" w:rsidR="00F22564" w:rsidRDefault="00F22564" w:rsidP="00F22564">
      <w:r>
        <w:t>Bitte angeben, wer für die Informationssicherheit zuständig ist.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523"/>
        <w:gridCol w:w="2523"/>
        <w:gridCol w:w="2523"/>
        <w:gridCol w:w="2523"/>
      </w:tblGrid>
      <w:tr w:rsidR="00F22564" w14:paraId="6015BD48" w14:textId="77777777" w:rsidTr="00C639A9">
        <w:tc>
          <w:tcPr>
            <w:tcW w:w="2523" w:type="dxa"/>
            <w:shd w:val="clear" w:color="auto" w:fill="98C21D" w:themeFill="accent2"/>
          </w:tcPr>
          <w:p w14:paraId="59542D30" w14:textId="5933CC9E" w:rsidR="00F22564" w:rsidRPr="00C639A9" w:rsidRDefault="00F22564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Name: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14:paraId="0D5671B1" w14:textId="77777777" w:rsidR="00F22564" w:rsidRDefault="00F22564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48545251" w14:textId="77777777" w:rsidR="00F22564" w:rsidRDefault="00F22564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65E6BE0C" w14:textId="77777777" w:rsidR="00F22564" w:rsidRDefault="00F22564" w:rsidP="0017067A"/>
        </w:tc>
      </w:tr>
      <w:tr w:rsidR="00F22564" w14:paraId="349F6AE4" w14:textId="77777777" w:rsidTr="00C639A9">
        <w:tc>
          <w:tcPr>
            <w:tcW w:w="2523" w:type="dxa"/>
            <w:shd w:val="clear" w:color="auto" w:fill="98C21D" w:themeFill="accent2"/>
          </w:tcPr>
          <w:p w14:paraId="3D0B54B7" w14:textId="23A11993" w:rsidR="00F22564" w:rsidRPr="00C639A9" w:rsidRDefault="00F22564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Rolle: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76BDB6FC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6721DED3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96E3978" w14:textId="77777777" w:rsidR="00F22564" w:rsidRDefault="00F22564" w:rsidP="0017067A"/>
        </w:tc>
      </w:tr>
      <w:tr w:rsidR="00F22564" w14:paraId="74FE9A27" w14:textId="77777777" w:rsidTr="00C639A9">
        <w:tc>
          <w:tcPr>
            <w:tcW w:w="2523" w:type="dxa"/>
            <w:shd w:val="clear" w:color="auto" w:fill="98C21D" w:themeFill="accent2"/>
          </w:tcPr>
          <w:p w14:paraId="62D46C71" w14:textId="63660600" w:rsidR="00F22564" w:rsidRPr="00C639A9" w:rsidRDefault="00F22564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Firma: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0A510D10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626EC267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4E24CDF9" w14:textId="77777777" w:rsidR="00F22564" w:rsidRDefault="00F22564" w:rsidP="0017067A"/>
        </w:tc>
      </w:tr>
      <w:tr w:rsidR="00F22564" w14:paraId="75F6CF84" w14:textId="77777777" w:rsidTr="00C639A9">
        <w:tc>
          <w:tcPr>
            <w:tcW w:w="2523" w:type="dxa"/>
            <w:shd w:val="clear" w:color="auto" w:fill="98C21D" w:themeFill="accent2"/>
          </w:tcPr>
          <w:p w14:paraId="666CBC0F" w14:textId="28CCBD29" w:rsidR="00F22564" w:rsidRPr="00C639A9" w:rsidRDefault="00F22564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E-Mail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747768E2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3FF9359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EC490E1" w14:textId="77777777" w:rsidR="00F22564" w:rsidRDefault="00F22564" w:rsidP="0017067A"/>
        </w:tc>
      </w:tr>
      <w:tr w:rsidR="00F22564" w14:paraId="2232CEC6" w14:textId="77777777" w:rsidTr="00C639A9">
        <w:tc>
          <w:tcPr>
            <w:tcW w:w="2523" w:type="dxa"/>
            <w:shd w:val="clear" w:color="auto" w:fill="98C21D" w:themeFill="accent2"/>
          </w:tcPr>
          <w:p w14:paraId="1883FB9C" w14:textId="592A8390" w:rsidR="00F22564" w:rsidRPr="00C639A9" w:rsidRDefault="00F22564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Telefon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A583E81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4662A27F" w14:textId="77777777" w:rsidR="00F22564" w:rsidRDefault="00F22564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5100AE7D" w14:textId="77777777" w:rsidR="00F22564" w:rsidRDefault="00F22564" w:rsidP="0017067A"/>
        </w:tc>
      </w:tr>
    </w:tbl>
    <w:p w14:paraId="1069BD3B" w14:textId="33131BE6" w:rsidR="00F22564" w:rsidRDefault="00F22564" w:rsidP="00F22564">
      <w:pPr>
        <w:pStyle w:val="2mitNummerierung"/>
      </w:pPr>
      <w:bookmarkStart w:id="2" w:name="_Toc230268763"/>
      <w:r>
        <w:t>ISMS</w:t>
      </w:r>
      <w:bookmarkEnd w:id="2"/>
    </w:p>
    <w:p w14:paraId="438D32DD" w14:textId="77777777" w:rsidR="00F22564" w:rsidRDefault="00F22564" w:rsidP="00F22564">
      <w:r>
        <w:t>Bitte angeben, ob ein Informationssicherheitsmanagementsystem (ISMS) implementiert ist und welche Rollen für Informationssicherheit verantwortlich sind (z. B. CISO, ISB).</w:t>
      </w:r>
    </w:p>
    <w:sdt>
      <w:sdtPr>
        <w:id w:val="259112784"/>
        <w:placeholder>
          <w:docPart w:val="DefaultPlaceholder_-1854013440"/>
        </w:placeholder>
        <w:showingPlcHdr/>
      </w:sdtPr>
      <w:sdtEndPr/>
      <w:sdtContent>
        <w:p w14:paraId="1AE51C22" w14:textId="1D42A08C" w:rsidR="00F22564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DA9A185" w14:textId="77777777" w:rsidR="00F22564" w:rsidRDefault="00F22564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627501A4" w14:textId="329FF5E8" w:rsidR="00F22564" w:rsidRDefault="00F22564" w:rsidP="00F22564">
      <w:pPr>
        <w:pStyle w:val="1mitNummerierung"/>
      </w:pPr>
      <w:bookmarkStart w:id="3" w:name="_Toc230268764"/>
      <w:r>
        <w:lastRenderedPageBreak/>
        <w:t>Zertifizierungen und Prüfberichte</w:t>
      </w:r>
      <w:bookmarkEnd w:id="3"/>
    </w:p>
    <w:p w14:paraId="3DCCE0BF" w14:textId="1AB1BF22" w:rsidR="00F22564" w:rsidRDefault="00F22564" w:rsidP="00F22564">
      <w:pPr>
        <w:pStyle w:val="2mitNummerierung"/>
      </w:pPr>
      <w:bookmarkStart w:id="4" w:name="_Toc230268765"/>
      <w:r>
        <w:t>BSI C5 und andere Zertifizierungen</w:t>
      </w:r>
      <w:bookmarkEnd w:id="4"/>
    </w:p>
    <w:p w14:paraId="77D6D600" w14:textId="77777777" w:rsidR="00F22564" w:rsidRDefault="00F22564" w:rsidP="00F22564">
      <w:r>
        <w:t>Bitte die vorhandenen Zertifizierungen und Prüfberichte angeben (z. B. BSI C5, ISO 27001, SOC 2). Kopien sind beizufügen.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526"/>
        <w:gridCol w:w="2093"/>
        <w:gridCol w:w="1502"/>
        <w:gridCol w:w="3959"/>
        <w:gridCol w:w="2012"/>
      </w:tblGrid>
      <w:tr w:rsidR="00F22564" w14:paraId="3B8FF3BF" w14:textId="506B9455" w:rsidTr="00F22564">
        <w:tc>
          <w:tcPr>
            <w:tcW w:w="526" w:type="dxa"/>
            <w:tcBorders>
              <w:bottom w:val="single" w:sz="12" w:space="0" w:color="98C21D" w:themeColor="accent2"/>
            </w:tcBorders>
          </w:tcPr>
          <w:p w14:paraId="32B87BAC" w14:textId="1B241F12" w:rsidR="00F22564" w:rsidRPr="00A41872" w:rsidRDefault="00F22564" w:rsidP="002275BD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093" w:type="dxa"/>
            <w:tcBorders>
              <w:bottom w:val="single" w:sz="12" w:space="0" w:color="98C21D" w:themeColor="accent2"/>
            </w:tcBorders>
          </w:tcPr>
          <w:p w14:paraId="6A6D38EB" w14:textId="479F1C1C" w:rsidR="00F22564" w:rsidRPr="00A41872" w:rsidRDefault="00F22564" w:rsidP="002275BD">
            <w:pPr>
              <w:rPr>
                <w:b/>
              </w:rPr>
            </w:pPr>
            <w:r w:rsidRPr="00F22564">
              <w:rPr>
                <w:b/>
              </w:rPr>
              <w:t>Zertifizierung / Testat</w:t>
            </w:r>
          </w:p>
        </w:tc>
        <w:tc>
          <w:tcPr>
            <w:tcW w:w="1502" w:type="dxa"/>
            <w:tcBorders>
              <w:bottom w:val="single" w:sz="12" w:space="0" w:color="98C21D" w:themeColor="accent2"/>
            </w:tcBorders>
          </w:tcPr>
          <w:p w14:paraId="7B2D7B7D" w14:textId="7E268B45" w:rsidR="00F22564" w:rsidRPr="00A41872" w:rsidRDefault="00F22564" w:rsidP="002275BD">
            <w:pPr>
              <w:rPr>
                <w:b/>
              </w:rPr>
            </w:pPr>
            <w:r w:rsidRPr="00F22564">
              <w:rPr>
                <w:b/>
              </w:rPr>
              <w:t>Aussteller</w:t>
            </w:r>
          </w:p>
        </w:tc>
        <w:tc>
          <w:tcPr>
            <w:tcW w:w="3959" w:type="dxa"/>
            <w:tcBorders>
              <w:bottom w:val="single" w:sz="12" w:space="0" w:color="98C21D" w:themeColor="accent2"/>
            </w:tcBorders>
          </w:tcPr>
          <w:p w14:paraId="1AE76EBC" w14:textId="00D0B82B" w:rsidR="00F22564" w:rsidRPr="00A41872" w:rsidRDefault="00F22564" w:rsidP="002275BD">
            <w:pPr>
              <w:rPr>
                <w:b/>
              </w:rPr>
            </w:pPr>
            <w:r w:rsidRPr="00F22564">
              <w:rPr>
                <w:b/>
              </w:rPr>
              <w:t>Geltungsbereich (</w:t>
            </w:r>
            <w:proofErr w:type="spellStart"/>
            <w:r w:rsidRPr="00F22564">
              <w:rPr>
                <w:b/>
              </w:rPr>
              <w:t>Scope</w:t>
            </w:r>
            <w:proofErr w:type="spellEnd"/>
            <w:r w:rsidRPr="00F22564">
              <w:rPr>
                <w:b/>
              </w:rPr>
              <w:t>)</w:t>
            </w:r>
          </w:p>
        </w:tc>
        <w:tc>
          <w:tcPr>
            <w:tcW w:w="2012" w:type="dxa"/>
            <w:tcBorders>
              <w:bottom w:val="single" w:sz="12" w:space="0" w:color="98C21D" w:themeColor="accent2"/>
            </w:tcBorders>
          </w:tcPr>
          <w:p w14:paraId="4A26582C" w14:textId="682CB901" w:rsidR="00F22564" w:rsidRPr="00F22564" w:rsidRDefault="00F22564" w:rsidP="002275BD">
            <w:pPr>
              <w:rPr>
                <w:b/>
              </w:rPr>
            </w:pPr>
            <w:r w:rsidRPr="00F22564">
              <w:rPr>
                <w:b/>
              </w:rPr>
              <w:t>Gültig bis</w:t>
            </w:r>
          </w:p>
        </w:tc>
      </w:tr>
      <w:tr w:rsidR="00F22564" w14:paraId="54DECFE3" w14:textId="3C115AEA" w:rsidTr="00F22564">
        <w:tc>
          <w:tcPr>
            <w:tcW w:w="52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C86AAE0" w14:textId="4E18A449" w:rsidR="00F22564" w:rsidRPr="0017067A" w:rsidRDefault="00F22564" w:rsidP="002275B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93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5560799" w14:textId="77777777" w:rsidR="00F22564" w:rsidRDefault="00F22564" w:rsidP="002275BD"/>
        </w:tc>
        <w:tc>
          <w:tcPr>
            <w:tcW w:w="1502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06E6994" w14:textId="77777777" w:rsidR="00F22564" w:rsidRDefault="00F22564" w:rsidP="002275BD"/>
        </w:tc>
        <w:tc>
          <w:tcPr>
            <w:tcW w:w="395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6D502F2" w14:textId="77777777" w:rsidR="00F22564" w:rsidRDefault="00F22564" w:rsidP="002275BD"/>
        </w:tc>
        <w:tc>
          <w:tcPr>
            <w:tcW w:w="2012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0D98F10" w14:textId="77777777" w:rsidR="00F22564" w:rsidRDefault="00F22564" w:rsidP="002275BD"/>
        </w:tc>
      </w:tr>
      <w:tr w:rsidR="00F22564" w14:paraId="48E1930A" w14:textId="35521A4D" w:rsidTr="00F22564">
        <w:tc>
          <w:tcPr>
            <w:tcW w:w="526" w:type="dxa"/>
            <w:tcBorders>
              <w:top w:val="single" w:sz="2" w:space="0" w:color="auto"/>
              <w:bottom w:val="single" w:sz="2" w:space="0" w:color="auto"/>
            </w:tcBorders>
          </w:tcPr>
          <w:p w14:paraId="02DA11DF" w14:textId="6AAB225E" w:rsidR="00F22564" w:rsidRPr="0017067A" w:rsidRDefault="00F22564" w:rsidP="002275BD">
            <w:pPr>
              <w:rPr>
                <w:b/>
              </w:rPr>
            </w:pPr>
            <w:r w:rsidRPr="0017067A">
              <w:rPr>
                <w:b/>
              </w:rPr>
              <w:t>2</w:t>
            </w:r>
          </w:p>
        </w:tc>
        <w:tc>
          <w:tcPr>
            <w:tcW w:w="2093" w:type="dxa"/>
            <w:tcBorders>
              <w:top w:val="single" w:sz="2" w:space="0" w:color="auto"/>
              <w:bottom w:val="single" w:sz="2" w:space="0" w:color="auto"/>
            </w:tcBorders>
          </w:tcPr>
          <w:p w14:paraId="02EC3E14" w14:textId="77777777" w:rsidR="00F22564" w:rsidRDefault="00F22564" w:rsidP="002275BD"/>
        </w:tc>
        <w:tc>
          <w:tcPr>
            <w:tcW w:w="1502" w:type="dxa"/>
            <w:tcBorders>
              <w:top w:val="single" w:sz="2" w:space="0" w:color="auto"/>
              <w:bottom w:val="single" w:sz="2" w:space="0" w:color="auto"/>
            </w:tcBorders>
          </w:tcPr>
          <w:p w14:paraId="3C16433C" w14:textId="77777777" w:rsidR="00F22564" w:rsidRDefault="00F22564" w:rsidP="002275BD"/>
        </w:tc>
        <w:tc>
          <w:tcPr>
            <w:tcW w:w="3959" w:type="dxa"/>
            <w:tcBorders>
              <w:top w:val="single" w:sz="2" w:space="0" w:color="auto"/>
              <w:bottom w:val="single" w:sz="2" w:space="0" w:color="auto"/>
            </w:tcBorders>
          </w:tcPr>
          <w:p w14:paraId="3D1E2797" w14:textId="77777777" w:rsidR="00F22564" w:rsidRDefault="00F22564" w:rsidP="002275BD"/>
        </w:tc>
        <w:tc>
          <w:tcPr>
            <w:tcW w:w="2012" w:type="dxa"/>
            <w:tcBorders>
              <w:top w:val="single" w:sz="2" w:space="0" w:color="auto"/>
              <w:bottom w:val="single" w:sz="2" w:space="0" w:color="auto"/>
            </w:tcBorders>
          </w:tcPr>
          <w:p w14:paraId="29C7CC60" w14:textId="77777777" w:rsidR="00F22564" w:rsidRDefault="00F22564" w:rsidP="002275BD"/>
        </w:tc>
      </w:tr>
      <w:tr w:rsidR="00F22564" w14:paraId="7178DEF5" w14:textId="70F83A07" w:rsidTr="00F22564">
        <w:tc>
          <w:tcPr>
            <w:tcW w:w="526" w:type="dxa"/>
            <w:tcBorders>
              <w:top w:val="single" w:sz="2" w:space="0" w:color="auto"/>
              <w:bottom w:val="single" w:sz="2" w:space="0" w:color="auto"/>
            </w:tcBorders>
          </w:tcPr>
          <w:p w14:paraId="10D2AF8B" w14:textId="42525501" w:rsidR="00F22564" w:rsidRPr="0017067A" w:rsidRDefault="00F22564" w:rsidP="002275BD">
            <w:pPr>
              <w:rPr>
                <w:b/>
              </w:rPr>
            </w:pPr>
            <w:r w:rsidRPr="0017067A">
              <w:rPr>
                <w:b/>
              </w:rPr>
              <w:t>3</w:t>
            </w:r>
          </w:p>
        </w:tc>
        <w:tc>
          <w:tcPr>
            <w:tcW w:w="2093" w:type="dxa"/>
            <w:tcBorders>
              <w:top w:val="single" w:sz="2" w:space="0" w:color="auto"/>
              <w:bottom w:val="single" w:sz="2" w:space="0" w:color="auto"/>
            </w:tcBorders>
          </w:tcPr>
          <w:p w14:paraId="7DA510DA" w14:textId="77777777" w:rsidR="00F22564" w:rsidRDefault="00F22564" w:rsidP="002275BD"/>
        </w:tc>
        <w:tc>
          <w:tcPr>
            <w:tcW w:w="1502" w:type="dxa"/>
            <w:tcBorders>
              <w:top w:val="single" w:sz="2" w:space="0" w:color="auto"/>
              <w:bottom w:val="single" w:sz="2" w:space="0" w:color="auto"/>
            </w:tcBorders>
          </w:tcPr>
          <w:p w14:paraId="40848597" w14:textId="77777777" w:rsidR="00F22564" w:rsidRDefault="00F22564" w:rsidP="002275BD"/>
        </w:tc>
        <w:tc>
          <w:tcPr>
            <w:tcW w:w="3959" w:type="dxa"/>
            <w:tcBorders>
              <w:top w:val="single" w:sz="2" w:space="0" w:color="auto"/>
              <w:bottom w:val="single" w:sz="2" w:space="0" w:color="auto"/>
            </w:tcBorders>
          </w:tcPr>
          <w:p w14:paraId="3705B837" w14:textId="77777777" w:rsidR="00F22564" w:rsidRDefault="00F22564" w:rsidP="002275BD"/>
        </w:tc>
        <w:tc>
          <w:tcPr>
            <w:tcW w:w="2012" w:type="dxa"/>
            <w:tcBorders>
              <w:top w:val="single" w:sz="2" w:space="0" w:color="auto"/>
              <w:bottom w:val="single" w:sz="2" w:space="0" w:color="auto"/>
            </w:tcBorders>
          </w:tcPr>
          <w:p w14:paraId="7DD71B1C" w14:textId="77777777" w:rsidR="00F22564" w:rsidRDefault="00F22564" w:rsidP="002275BD"/>
        </w:tc>
      </w:tr>
    </w:tbl>
    <w:p w14:paraId="2006F0AC" w14:textId="77777777" w:rsidR="00F22564" w:rsidRDefault="00F22564" w:rsidP="00F22564"/>
    <w:p w14:paraId="166A9BB8" w14:textId="77777777" w:rsidR="00F22564" w:rsidRDefault="00F22564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6DA43A12" w14:textId="2FA635CC" w:rsidR="00F22564" w:rsidRDefault="00F22564" w:rsidP="00F22564">
      <w:pPr>
        <w:pStyle w:val="1mitNummerierung"/>
      </w:pPr>
      <w:bookmarkStart w:id="5" w:name="_Toc230268766"/>
      <w:r>
        <w:lastRenderedPageBreak/>
        <w:t>Technische Sicherheitsmaßnahmen (Kurzüberblick)</w:t>
      </w:r>
      <w:bookmarkEnd w:id="5"/>
    </w:p>
    <w:p w14:paraId="5054BAED" w14:textId="3A54A603" w:rsidR="00F22564" w:rsidRDefault="00F22564" w:rsidP="00D21612">
      <w:pPr>
        <w:pStyle w:val="2mitNummerierung"/>
      </w:pPr>
      <w:bookmarkStart w:id="6" w:name="_Toc230268767"/>
      <w:r>
        <w:t>Netzwerksicherheit</w:t>
      </w:r>
      <w:bookmarkEnd w:id="6"/>
    </w:p>
    <w:p w14:paraId="5D93EFA3" w14:textId="77777777" w:rsidR="00F22564" w:rsidRDefault="00F22564" w:rsidP="00F22564">
      <w:r>
        <w:t>(z. B. Firewalls, Segmentierung, IDS/IPS)</w:t>
      </w:r>
    </w:p>
    <w:sdt>
      <w:sdtPr>
        <w:id w:val="117735426"/>
        <w:placeholder>
          <w:docPart w:val="DefaultPlaceholder_-1854013440"/>
        </w:placeholder>
        <w:showingPlcHdr/>
      </w:sdtPr>
      <w:sdtEndPr/>
      <w:sdtContent>
        <w:p w14:paraId="0F5D1C61" w14:textId="26CD3C72" w:rsidR="00F22564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21678C1" w14:textId="041D4D14" w:rsidR="00F22564" w:rsidRDefault="00F22564" w:rsidP="00F22564">
      <w:pPr>
        <w:pStyle w:val="2mitNummerierung"/>
      </w:pPr>
      <w:bookmarkStart w:id="7" w:name="_Toc230268768"/>
      <w:r>
        <w:t>Identitäts- und Berechtigungsmanagement</w:t>
      </w:r>
      <w:bookmarkEnd w:id="7"/>
    </w:p>
    <w:p w14:paraId="33232A7A" w14:textId="23B919BD" w:rsidR="00F22564" w:rsidRDefault="00F22564" w:rsidP="00F22564">
      <w:r>
        <w:t>(z. B. zentrale Benutzerverwaltung, Rollen- und Rechtekonzepte, SSO</w:t>
      </w:r>
      <w:r w:rsidR="00B302F0">
        <w:t>, Minimalprinzip</w:t>
      </w:r>
      <w:r w:rsidR="0026345E">
        <w:t>, MFA</w:t>
      </w:r>
      <w:r>
        <w:t>)</w:t>
      </w:r>
    </w:p>
    <w:sdt>
      <w:sdtPr>
        <w:id w:val="-1140881175"/>
        <w:placeholder>
          <w:docPart w:val="DefaultPlaceholder_-1854013440"/>
        </w:placeholder>
        <w:showingPlcHdr/>
      </w:sdtPr>
      <w:sdtEndPr/>
      <w:sdtContent>
        <w:p w14:paraId="67216429" w14:textId="3C3E10A6" w:rsidR="00F22564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70C6193" w14:textId="706F6CBE" w:rsidR="00F22564" w:rsidRDefault="00F22564" w:rsidP="00F22564">
      <w:pPr>
        <w:pStyle w:val="2mitNummerierung"/>
      </w:pPr>
      <w:bookmarkStart w:id="8" w:name="_Toc230268769"/>
      <w:proofErr w:type="spellStart"/>
      <w:r>
        <w:t>Logging</w:t>
      </w:r>
      <w:proofErr w:type="spellEnd"/>
      <w:r>
        <w:t xml:space="preserve"> und Monitoring</w:t>
      </w:r>
      <w:bookmarkEnd w:id="8"/>
    </w:p>
    <w:p w14:paraId="0107EE5E" w14:textId="77777777" w:rsidR="00F22564" w:rsidRDefault="00F22564" w:rsidP="00F22564">
      <w:r>
        <w:t>(z. B. Protokollierung sicherheitsrelevanter Ereignisse, Auswertung, Aufbewahrungsfristen)</w:t>
      </w:r>
    </w:p>
    <w:sdt>
      <w:sdtPr>
        <w:id w:val="1072161316"/>
        <w:placeholder>
          <w:docPart w:val="DefaultPlaceholder_-1854013440"/>
        </w:placeholder>
        <w:showingPlcHdr/>
      </w:sdtPr>
      <w:sdtEndPr/>
      <w:sdtContent>
        <w:p w14:paraId="285034D6" w14:textId="6F29A2A4" w:rsidR="00F22564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807C16C" w14:textId="456C9F22" w:rsidR="00F22564" w:rsidRDefault="00F22564" w:rsidP="00F22564">
      <w:pPr>
        <w:pStyle w:val="2mitNummerierung"/>
      </w:pPr>
      <w:bookmarkStart w:id="9" w:name="_Toc230268770"/>
      <w:r>
        <w:t xml:space="preserve">Backup &amp; </w:t>
      </w:r>
      <w:proofErr w:type="spellStart"/>
      <w:r>
        <w:t>Recovery</w:t>
      </w:r>
      <w:bookmarkEnd w:id="9"/>
      <w:proofErr w:type="spellEnd"/>
    </w:p>
    <w:p w14:paraId="4C941CBF" w14:textId="77777777" w:rsidR="00F22564" w:rsidRDefault="00F22564" w:rsidP="00F22564">
      <w:r>
        <w:t>(z. B. Backup-Frequenz, Aufbewahrungsdauer, Test der Wiederherstellung)</w:t>
      </w:r>
    </w:p>
    <w:sdt>
      <w:sdtPr>
        <w:id w:val="-1342780665"/>
        <w:placeholder>
          <w:docPart w:val="DefaultPlaceholder_-1854013440"/>
        </w:placeholder>
        <w:showingPlcHdr/>
      </w:sdtPr>
      <w:sdtEndPr/>
      <w:sdtContent>
        <w:p w14:paraId="691F98AC" w14:textId="5EF489E9" w:rsidR="00F22564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7C30F95D" w14:textId="41C664B7" w:rsidR="00F22564" w:rsidRDefault="00F22564" w:rsidP="00F22564">
      <w:pPr>
        <w:pStyle w:val="2mitNummerierung"/>
      </w:pPr>
      <w:bookmarkStart w:id="10" w:name="_Toc230268771"/>
      <w:proofErr w:type="spellStart"/>
      <w:r>
        <w:t>Incident</w:t>
      </w:r>
      <w:proofErr w:type="spellEnd"/>
      <w:r>
        <w:t>-Management</w:t>
      </w:r>
      <w:bookmarkEnd w:id="10"/>
    </w:p>
    <w:p w14:paraId="7DDB60CA" w14:textId="4D9BDF40" w:rsidR="00F22564" w:rsidRDefault="00F22564" w:rsidP="00F22564">
      <w:r>
        <w:t>(z. B. Prozesse zur Erkennung, Bewertung und Meldung von Sicherheitsvorfällen, Reaktionszeiten</w:t>
      </w:r>
      <w:r w:rsidR="00B302F0">
        <w:t>, zeitnahe Information des Landkreises über Sicherheitsvorfälle</w:t>
      </w:r>
      <w:r>
        <w:t>)</w:t>
      </w:r>
    </w:p>
    <w:sdt>
      <w:sdtPr>
        <w:id w:val="1396165927"/>
        <w:placeholder>
          <w:docPart w:val="DefaultPlaceholder_-1854013440"/>
        </w:placeholder>
        <w:showingPlcHdr/>
      </w:sdtPr>
      <w:sdtEndPr/>
      <w:sdtContent>
        <w:p w14:paraId="4A97F504" w14:textId="3FE15EEC" w:rsidR="002275BD" w:rsidRDefault="00F22564" w:rsidP="00F22564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69C46399" w14:textId="407EFB02" w:rsidR="00B302F0" w:rsidRDefault="00B302F0" w:rsidP="00B302F0">
      <w:pPr>
        <w:pStyle w:val="2mitNummerierung"/>
      </w:pPr>
      <w:bookmarkStart w:id="11" w:name="_Toc230268772"/>
      <w:r>
        <w:t>Personelle und organisatorische Sicherheit</w:t>
      </w:r>
      <w:bookmarkEnd w:id="11"/>
    </w:p>
    <w:p w14:paraId="2E2DDBDF" w14:textId="098B7D22" w:rsidR="00B302F0" w:rsidRDefault="00B302F0" w:rsidP="00B302F0">
      <w:r>
        <w:t>(z. B. Schulungen zu Informationssicherheit und Datenschutz, Verpflichtung der Beschäftigten</w:t>
      </w:r>
      <w:r w:rsidR="00F15DBB">
        <w:t>, weitere Sensibilisierungsmaßnahmen und Richtlinien oder Regelungen</w:t>
      </w:r>
      <w:r>
        <w:t>)</w:t>
      </w:r>
    </w:p>
    <w:sdt>
      <w:sdtPr>
        <w:id w:val="-1301845337"/>
        <w:placeholder>
          <w:docPart w:val="1C757A94C5964D1B94AEFEFE1A095D7A"/>
        </w:placeholder>
        <w:showingPlcHdr/>
      </w:sdtPr>
      <w:sdtEndPr/>
      <w:sdtContent>
        <w:p w14:paraId="3058B415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A4A1952" w14:textId="31E9E1AA" w:rsidR="00B302F0" w:rsidRDefault="00B302F0" w:rsidP="00D21612">
      <w:pPr>
        <w:pStyle w:val="2mitNummerierung"/>
      </w:pPr>
      <w:bookmarkStart w:id="12" w:name="_Toc230268773"/>
      <w:r>
        <w:t>Physischer Schutz</w:t>
      </w:r>
      <w:bookmarkEnd w:id="12"/>
    </w:p>
    <w:p w14:paraId="67BA4789" w14:textId="28DD0148" w:rsidR="00B302F0" w:rsidRDefault="00B302F0" w:rsidP="00B302F0">
      <w:r>
        <w:t>(z. B. Zugangs- und Zutrittsschutz, Zutrittsprotokollierung, Schlüsselsysteme, Gästeregelung, räumliche Untergliederung nach Schutzzonen)</w:t>
      </w:r>
    </w:p>
    <w:sdt>
      <w:sdtPr>
        <w:id w:val="-499662858"/>
        <w:placeholder>
          <w:docPart w:val="8098290F7A884AB1894A7C030AA44749"/>
        </w:placeholder>
        <w:showingPlcHdr/>
      </w:sdtPr>
      <w:sdtEndPr/>
      <w:sdtContent>
        <w:p w14:paraId="7057506C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73F02AE" w14:textId="7AC0592D" w:rsidR="00B302F0" w:rsidRDefault="00B302F0" w:rsidP="00B302F0">
      <w:pPr>
        <w:pStyle w:val="2mitNummerierung"/>
      </w:pPr>
      <w:bookmarkStart w:id="13" w:name="_Toc230268774"/>
      <w:r>
        <w:lastRenderedPageBreak/>
        <w:t>Serverseitiger Betrieb</w:t>
      </w:r>
      <w:bookmarkEnd w:id="13"/>
    </w:p>
    <w:p w14:paraId="07569AEA" w14:textId="2AAFE775" w:rsidR="00B302F0" w:rsidRDefault="00B302F0" w:rsidP="00B302F0">
      <w:r>
        <w:t>(z. B. Nennung des Rechenzentrums, genutzte Standorte</w:t>
      </w:r>
      <w:r w:rsidR="00E40D5F">
        <w:t>, klare Zuständigkeiten für betriebliche Aufgaben</w:t>
      </w:r>
      <w:r>
        <w:t>)</w:t>
      </w:r>
    </w:p>
    <w:sdt>
      <w:sdtPr>
        <w:id w:val="192344256"/>
        <w:placeholder>
          <w:docPart w:val="37A63A64893943618115CC65E9CA7C38"/>
        </w:placeholder>
        <w:showingPlcHdr/>
      </w:sdtPr>
      <w:sdtEndPr/>
      <w:sdtContent>
        <w:p w14:paraId="2081C459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53EB3F7" w14:textId="100A198A" w:rsidR="00B302F0" w:rsidRDefault="00B302F0" w:rsidP="00B302F0">
      <w:pPr>
        <w:pStyle w:val="2mitNummerierung"/>
      </w:pPr>
      <w:bookmarkStart w:id="14" w:name="_Toc230268775"/>
      <w:proofErr w:type="spellStart"/>
      <w:r>
        <w:t>Kryptografieeinsatz</w:t>
      </w:r>
      <w:bookmarkEnd w:id="14"/>
      <w:proofErr w:type="spellEnd"/>
    </w:p>
    <w:p w14:paraId="218AC69A" w14:textId="539C31EB" w:rsidR="00B302F0" w:rsidRDefault="00B302F0" w:rsidP="00B302F0">
      <w:r>
        <w:t>(z. B. Einsatzzwecke, genutzte Mechanismen, Wahrung des Stands der Technik Quantensicherheit)</w:t>
      </w:r>
    </w:p>
    <w:sdt>
      <w:sdtPr>
        <w:id w:val="-1366740756"/>
        <w:placeholder>
          <w:docPart w:val="554EA55F6192484FAC06624104AA6768"/>
        </w:placeholder>
        <w:showingPlcHdr/>
      </w:sdtPr>
      <w:sdtEndPr/>
      <w:sdtContent>
        <w:p w14:paraId="63F1BA70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FE6E68C" w14:textId="303BBD22" w:rsidR="00B302F0" w:rsidRDefault="00B302F0" w:rsidP="00B302F0">
      <w:pPr>
        <w:pStyle w:val="2mitNummerierung"/>
      </w:pPr>
      <w:bookmarkStart w:id="15" w:name="_Toc230268776"/>
      <w:r>
        <w:t>Patch- und Schwachstellenmanagement</w:t>
      </w:r>
      <w:bookmarkEnd w:id="15"/>
    </w:p>
    <w:p w14:paraId="48276386" w14:textId="32B2E313" w:rsidR="00B302F0" w:rsidRDefault="00B302F0" w:rsidP="00B302F0">
      <w:r>
        <w:t>(z. B. regelmäßige und ad-hoc-Updates, tägliche Prüfung nach relevanten Schwachstellenmeldungen, automatische Erkennung potenzieller Schwachstellen)</w:t>
      </w:r>
    </w:p>
    <w:sdt>
      <w:sdtPr>
        <w:id w:val="-194769208"/>
        <w:placeholder>
          <w:docPart w:val="33EFEF7EBAF3474A9785987A00E2A993"/>
        </w:placeholder>
        <w:showingPlcHdr/>
      </w:sdtPr>
      <w:sdtEndPr/>
      <w:sdtContent>
        <w:p w14:paraId="2A21DD47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3B7A65E" w14:textId="06A47A05" w:rsidR="00B302F0" w:rsidRDefault="00B302F0" w:rsidP="00B302F0">
      <w:pPr>
        <w:pStyle w:val="2mitNummerierung"/>
      </w:pPr>
      <w:bookmarkStart w:id="16" w:name="_Toc230268777"/>
      <w:r>
        <w:t>Passwortregeln</w:t>
      </w:r>
      <w:bookmarkEnd w:id="16"/>
    </w:p>
    <w:p w14:paraId="4776452E" w14:textId="2F2CE090" w:rsidR="00B302F0" w:rsidRDefault="00B302F0" w:rsidP="00B302F0">
      <w:r>
        <w:t>(z. B. Mindestzeichenzahl, verpflichtende Nutzung von Sonderzeichen, Unterbinden häufig genutzter / unsicherer Passwörter)</w:t>
      </w:r>
    </w:p>
    <w:sdt>
      <w:sdtPr>
        <w:id w:val="-1669481339"/>
        <w:placeholder>
          <w:docPart w:val="084EC9169C78472D953E8C400D046946"/>
        </w:placeholder>
        <w:showingPlcHdr/>
      </w:sdtPr>
      <w:sdtEndPr/>
      <w:sdtContent>
        <w:p w14:paraId="1F48D82B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4125A0DF" w14:textId="7FE2AB51" w:rsidR="00B302F0" w:rsidRDefault="00B302F0" w:rsidP="00B302F0">
      <w:pPr>
        <w:pStyle w:val="2mitNummerierung"/>
      </w:pPr>
      <w:bookmarkStart w:id="17" w:name="_Toc230268778"/>
      <w:r>
        <w:t>Überprüfung von Ein- und Ausgabedaten</w:t>
      </w:r>
      <w:bookmarkEnd w:id="17"/>
    </w:p>
    <w:p w14:paraId="5B9964C6" w14:textId="7C1E8648" w:rsidR="00B302F0" w:rsidRDefault="00B302F0" w:rsidP="00B302F0">
      <w:r>
        <w:t>(z. B. Prüfung auf Code-</w:t>
      </w:r>
      <w:proofErr w:type="spellStart"/>
      <w:r>
        <w:t>Injection</w:t>
      </w:r>
      <w:proofErr w:type="spellEnd"/>
      <w:r>
        <w:t xml:space="preserve"> und andere sicherheitskritische Eingaben, Filterung unerlaubter Inhalte)</w:t>
      </w:r>
    </w:p>
    <w:sdt>
      <w:sdtPr>
        <w:id w:val="-921408893"/>
        <w:placeholder>
          <w:docPart w:val="51A327224C05407D98FE0001D466A611"/>
        </w:placeholder>
        <w:showingPlcHdr/>
      </w:sdtPr>
      <w:sdtEndPr/>
      <w:sdtContent>
        <w:p w14:paraId="26BBF100" w14:textId="77777777" w:rsidR="00B302F0" w:rsidRDefault="00B302F0" w:rsidP="00B302F0">
          <w:r w:rsidRPr="00D21612">
            <w:rPr>
              <w:rStyle w:val="Platzhaltertext"/>
            </w:rPr>
            <w:t>Klicken oder tippen Sie hier, um Text einzugeben.</w:t>
          </w:r>
        </w:p>
      </w:sdtContent>
    </w:sdt>
    <w:p w14:paraId="7988420F" w14:textId="6F5B6D50" w:rsidR="00B302F0" w:rsidRDefault="00B302F0" w:rsidP="00B302F0">
      <w:pPr>
        <w:pStyle w:val="2mitNummerierung"/>
      </w:pPr>
      <w:bookmarkStart w:id="18" w:name="_Toc230268779"/>
      <w:r>
        <w:t>Session-Handlung</w:t>
      </w:r>
      <w:bookmarkEnd w:id="18"/>
    </w:p>
    <w:p w14:paraId="7B5B3D78" w14:textId="5BD49EF9" w:rsidR="00B302F0" w:rsidRDefault="00B302F0" w:rsidP="00B302F0">
      <w:r>
        <w:t xml:space="preserve">(z. B. zufällige Session-IDs, </w:t>
      </w:r>
      <w:r w:rsidR="009C2B64">
        <w:t xml:space="preserve">neue Session bei erneuter Anmeldung, Session-Cookies ausschließlich im HTTP-Header, automatischer </w:t>
      </w:r>
      <w:proofErr w:type="spellStart"/>
      <w:r w:rsidR="009C2B64">
        <w:t>Logout</w:t>
      </w:r>
      <w:proofErr w:type="spellEnd"/>
      <w:r w:rsidR="009C2B64">
        <w:t xml:space="preserve"> bei Inaktivität)</w:t>
      </w:r>
    </w:p>
    <w:sdt>
      <w:sdtPr>
        <w:id w:val="-1008203577"/>
        <w:placeholder>
          <w:docPart w:val="91A272872FC84F5A9CE26EC99E3542B3"/>
        </w:placeholder>
        <w:showingPlcHdr/>
      </w:sdtPr>
      <w:sdtEndPr/>
      <w:sdtContent>
        <w:p w14:paraId="765226E4" w14:textId="77777777" w:rsidR="00B302F0" w:rsidRDefault="00B302F0" w:rsidP="00B302F0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6592F63" w14:textId="67FB5C7A" w:rsidR="00E40D5F" w:rsidRDefault="00E40D5F" w:rsidP="00E40D5F">
      <w:pPr>
        <w:pStyle w:val="2mitNummerierung"/>
      </w:pPr>
      <w:bookmarkStart w:id="19" w:name="_Toc230268780"/>
      <w:r>
        <w:t>Aufrechterhaltung und Auditierung</w:t>
      </w:r>
      <w:bookmarkEnd w:id="19"/>
    </w:p>
    <w:p w14:paraId="267BA7E8" w14:textId="2FB998A5" w:rsidR="00E40D5F" w:rsidRDefault="00E40D5F" w:rsidP="00E40D5F">
      <w:r>
        <w:t>(z. B. Prozesse zur kontinuierlichen Verbesserung, regelmäßige Audits, Penetrationstests)</w:t>
      </w:r>
    </w:p>
    <w:sdt>
      <w:sdtPr>
        <w:id w:val="922068476"/>
        <w:placeholder>
          <w:docPart w:val="E15F54E9F42C4BD6A2C1CA5834D10127"/>
        </w:placeholder>
        <w:showingPlcHdr/>
      </w:sdtPr>
      <w:sdtEndPr/>
      <w:sdtContent>
        <w:p w14:paraId="70E538EF" w14:textId="77777777" w:rsidR="00E40D5F" w:rsidRDefault="00E40D5F" w:rsidP="00E40D5F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75384389" w14:textId="6F33B77E" w:rsidR="007C041A" w:rsidRDefault="007C041A" w:rsidP="007C041A">
      <w:pPr>
        <w:pStyle w:val="2mitNummerierung"/>
      </w:pPr>
      <w:bookmarkStart w:id="20" w:name="_Toc230268781"/>
      <w:r>
        <w:t>Weitere Sicherheitsmaßnahmen</w:t>
      </w:r>
      <w:bookmarkEnd w:id="20"/>
    </w:p>
    <w:p w14:paraId="0A83E7F8" w14:textId="1AC5CC8E" w:rsidR="007C041A" w:rsidRDefault="007C041A" w:rsidP="007C041A">
      <w:r>
        <w:t>(z. B. noch nicht erfasste Maßnahmen)</w:t>
      </w:r>
    </w:p>
    <w:sdt>
      <w:sdtPr>
        <w:id w:val="1366643526"/>
        <w:placeholder>
          <w:docPart w:val="F1921D391DF34A3C88BE5691F9A83AFC"/>
        </w:placeholder>
        <w:showingPlcHdr/>
      </w:sdtPr>
      <w:sdtEndPr/>
      <w:sdtContent>
        <w:p w14:paraId="52200010" w14:textId="2E133CE8" w:rsidR="00B302F0" w:rsidRDefault="007C041A" w:rsidP="007C041A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B302F0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B2575" w14:textId="77777777" w:rsidR="00F22564" w:rsidRDefault="00F22564" w:rsidP="007A5714">
      <w:pPr>
        <w:spacing w:after="0" w:line="240" w:lineRule="auto"/>
      </w:pPr>
      <w:r>
        <w:separator/>
      </w:r>
    </w:p>
  </w:endnote>
  <w:endnote w:type="continuationSeparator" w:id="0">
    <w:p w14:paraId="2B568357" w14:textId="77777777" w:rsidR="00F22564" w:rsidRDefault="00F22564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5D78" w14:textId="49A7B2AA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05958AB" wp14:editId="4EAB40A8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oval w14:anchorId="221C83BF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D21612" w:rsidRPr="00D21612">
      <w:rPr>
        <w:noProof/>
        <w:color w:val="FFFFFF" w:themeColor="background1"/>
        <w:sz w:val="20"/>
      </w:rPr>
      <w:t>2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58622" w14:textId="120BFCB2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1ADC5123" wp14:editId="112178F8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oval w14:anchorId="31E137C6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D21612" w:rsidRPr="00D21612">
      <w:rPr>
        <w:noProof/>
        <w:color w:val="FFFFFF" w:themeColor="background1"/>
        <w:sz w:val="20"/>
      </w:rPr>
      <w:t>5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AF3F8" w14:textId="77777777" w:rsidR="00F22564" w:rsidRDefault="00F22564" w:rsidP="007A5714">
      <w:pPr>
        <w:spacing w:after="0" w:line="240" w:lineRule="auto"/>
      </w:pPr>
      <w:r>
        <w:separator/>
      </w:r>
    </w:p>
  </w:footnote>
  <w:footnote w:type="continuationSeparator" w:id="0">
    <w:p w14:paraId="31F1C8F3" w14:textId="77777777" w:rsidR="00F22564" w:rsidRDefault="00F22564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6F4A1" w14:textId="1AF01329" w:rsidR="00CC1B0C" w:rsidRPr="00B81B38" w:rsidRDefault="00D21612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2564">
          <w:rPr>
            <w:rFonts w:asciiTheme="minorHAnsi" w:hAnsiTheme="minorHAnsi"/>
            <w:sz w:val="18"/>
            <w:szCs w:val="18"/>
          </w:rPr>
          <w:t>Anlage B2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F9AAF05" wp14:editId="6C394BAC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CC6DEC4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CF4A3" w14:textId="4E9D9047" w:rsidR="00CC1B0C" w:rsidRPr="00B81B38" w:rsidRDefault="00D21612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2564">
          <w:rPr>
            <w:rFonts w:asciiTheme="minorHAnsi" w:hAnsiTheme="minorHAnsi"/>
            <w:sz w:val="18"/>
            <w:szCs w:val="18"/>
          </w:rPr>
          <w:t>Anlage B2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D19053C" wp14:editId="73EAC375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15301A2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7AD13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2A7FFC" wp14:editId="157CC1BD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1D53658D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64"/>
    <w:rsid w:val="00000D81"/>
    <w:rsid w:val="000141DD"/>
    <w:rsid w:val="00030F04"/>
    <w:rsid w:val="00094EC9"/>
    <w:rsid w:val="0018194A"/>
    <w:rsid w:val="0019588D"/>
    <w:rsid w:val="001C1D4A"/>
    <w:rsid w:val="002275BD"/>
    <w:rsid w:val="002500C0"/>
    <w:rsid w:val="0026345E"/>
    <w:rsid w:val="002825B6"/>
    <w:rsid w:val="002B4DA0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1908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5D476B"/>
    <w:rsid w:val="0062547D"/>
    <w:rsid w:val="006819B1"/>
    <w:rsid w:val="006964E3"/>
    <w:rsid w:val="006E1AA7"/>
    <w:rsid w:val="007032BB"/>
    <w:rsid w:val="00745129"/>
    <w:rsid w:val="007A5714"/>
    <w:rsid w:val="007A6F42"/>
    <w:rsid w:val="007C041A"/>
    <w:rsid w:val="00835B09"/>
    <w:rsid w:val="008446D6"/>
    <w:rsid w:val="00864B2C"/>
    <w:rsid w:val="008F6522"/>
    <w:rsid w:val="008F7C06"/>
    <w:rsid w:val="00920A71"/>
    <w:rsid w:val="00920E7E"/>
    <w:rsid w:val="00922002"/>
    <w:rsid w:val="009735C3"/>
    <w:rsid w:val="009C2B64"/>
    <w:rsid w:val="009F24D8"/>
    <w:rsid w:val="00A41872"/>
    <w:rsid w:val="00A51F1B"/>
    <w:rsid w:val="00AE73DF"/>
    <w:rsid w:val="00B302F0"/>
    <w:rsid w:val="00B7067A"/>
    <w:rsid w:val="00B81B38"/>
    <w:rsid w:val="00BC2BDE"/>
    <w:rsid w:val="00C04A65"/>
    <w:rsid w:val="00C17465"/>
    <w:rsid w:val="00C33346"/>
    <w:rsid w:val="00C6331A"/>
    <w:rsid w:val="00C639A9"/>
    <w:rsid w:val="00CC1B0C"/>
    <w:rsid w:val="00D21612"/>
    <w:rsid w:val="00D63BCB"/>
    <w:rsid w:val="00D72B0B"/>
    <w:rsid w:val="00D85991"/>
    <w:rsid w:val="00D939A3"/>
    <w:rsid w:val="00E071F6"/>
    <w:rsid w:val="00E13D51"/>
    <w:rsid w:val="00E40D5F"/>
    <w:rsid w:val="00EB0771"/>
    <w:rsid w:val="00EB257B"/>
    <w:rsid w:val="00EC329B"/>
    <w:rsid w:val="00F15DBB"/>
    <w:rsid w:val="00F22564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5DB38"/>
  <w14:defaultImageDpi w14:val="330"/>
  <w15:chartTrackingRefBased/>
  <w15:docId w15:val="{D0A5EB4A-B863-4D50-94A1-3DCA4587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7A86F57FDE483E8C1951400DC287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4F3FFB-911C-4FC9-AD1A-92CCA478D6BC}"/>
      </w:docPartPr>
      <w:docPartBody>
        <w:p w:rsidR="00604513" w:rsidRDefault="00604513">
          <w:pPr>
            <w:pStyle w:val="2A7A86F57FDE483E8C1951400DC28756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FAEF61-8239-4A5E-8D12-F9D118D4E774}"/>
      </w:docPartPr>
      <w:docPartBody>
        <w:p w:rsidR="00604513" w:rsidRDefault="00604513"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757A94C5964D1B94AEFEFE1A095D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DE5CD5-600A-47C0-A6C4-A9377AF6B704}"/>
      </w:docPartPr>
      <w:docPartBody>
        <w:p w:rsidR="00A27B94" w:rsidRDefault="00A27B94" w:rsidP="00A27B94">
          <w:pPr>
            <w:pStyle w:val="1C757A94C5964D1B94AEFEFE1A095D7A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98290F7A884AB1894A7C030AA447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916B08-25DF-48FA-B618-B64D3EC76F00}"/>
      </w:docPartPr>
      <w:docPartBody>
        <w:p w:rsidR="00A27B94" w:rsidRDefault="00A27B94" w:rsidP="00A27B94">
          <w:pPr>
            <w:pStyle w:val="8098290F7A884AB1894A7C030AA44749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63A64893943618115CC65E9CA7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439649-E2EB-4075-A71F-DA10A5AC1C07}"/>
      </w:docPartPr>
      <w:docPartBody>
        <w:p w:rsidR="00A27B94" w:rsidRDefault="00A27B94" w:rsidP="00A27B94">
          <w:pPr>
            <w:pStyle w:val="37A63A64893943618115CC65E9CA7C38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4EA55F6192484FAC06624104AA67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A3EB75-7233-4BCB-AEA3-7B47880DA6FC}"/>
      </w:docPartPr>
      <w:docPartBody>
        <w:p w:rsidR="00A27B94" w:rsidRDefault="00A27B94" w:rsidP="00A27B94">
          <w:pPr>
            <w:pStyle w:val="554EA55F6192484FAC06624104AA6768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FEF7EBAF3474A9785987A00E2A9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48EE3-6726-4AEB-BB68-1AA584A1E86A}"/>
      </w:docPartPr>
      <w:docPartBody>
        <w:p w:rsidR="00A27B94" w:rsidRDefault="00A27B94" w:rsidP="00A27B94">
          <w:pPr>
            <w:pStyle w:val="33EFEF7EBAF3474A9785987A00E2A993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4EC9169C78472D953E8C400D0469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F91BA9-1982-425E-A607-6ECE62B7669F}"/>
      </w:docPartPr>
      <w:docPartBody>
        <w:p w:rsidR="00A27B94" w:rsidRDefault="00A27B94" w:rsidP="00A27B94">
          <w:pPr>
            <w:pStyle w:val="084EC9169C78472D953E8C400D046946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A327224C05407D98FE0001D466A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CEC694-11D6-4639-AFAC-EEA91E200B19}"/>
      </w:docPartPr>
      <w:docPartBody>
        <w:p w:rsidR="00A27B94" w:rsidRDefault="00A27B94" w:rsidP="00A27B94">
          <w:pPr>
            <w:pStyle w:val="51A327224C05407D98FE0001D466A611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A272872FC84F5A9CE26EC99E354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4F140B-EE24-4E04-98A7-706B96AEFED6}"/>
      </w:docPartPr>
      <w:docPartBody>
        <w:p w:rsidR="00A27B94" w:rsidRDefault="00A27B94" w:rsidP="00A27B94">
          <w:pPr>
            <w:pStyle w:val="91A272872FC84F5A9CE26EC99E3542B3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F54E9F42C4BD6A2C1CA5834D10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0AAB75-4B9D-446E-AB59-2E214195C703}"/>
      </w:docPartPr>
      <w:docPartBody>
        <w:p w:rsidR="00A27B94" w:rsidRDefault="00A27B94" w:rsidP="00A27B94">
          <w:pPr>
            <w:pStyle w:val="E15F54E9F42C4BD6A2C1CA5834D10127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921D391DF34A3C88BE5691F9A83A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1FEBE-5B4D-49C5-A042-D4B1AE1C053E}"/>
      </w:docPartPr>
      <w:docPartBody>
        <w:p w:rsidR="00A27B94" w:rsidRDefault="00A27B94" w:rsidP="00A27B94">
          <w:pPr>
            <w:pStyle w:val="F1921D391DF34A3C88BE5691F9A83AFC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513"/>
    <w:rsid w:val="002500C0"/>
    <w:rsid w:val="005D476B"/>
    <w:rsid w:val="00604513"/>
    <w:rsid w:val="00A2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7B94"/>
    <w:rPr>
      <w:color w:val="808080"/>
    </w:rPr>
  </w:style>
  <w:style w:type="paragraph" w:customStyle="1" w:styleId="2A7A86F57FDE483E8C1951400DC28756">
    <w:name w:val="2A7A86F57FDE483E8C1951400DC28756"/>
  </w:style>
  <w:style w:type="paragraph" w:customStyle="1" w:styleId="1C757A94C5964D1B94AEFEFE1A095D7A">
    <w:name w:val="1C757A94C5964D1B94AEFEFE1A095D7A"/>
    <w:rsid w:val="00A27B94"/>
  </w:style>
  <w:style w:type="paragraph" w:customStyle="1" w:styleId="8098290F7A884AB1894A7C030AA44749">
    <w:name w:val="8098290F7A884AB1894A7C030AA44749"/>
    <w:rsid w:val="00A27B94"/>
  </w:style>
  <w:style w:type="paragraph" w:customStyle="1" w:styleId="37A63A64893943618115CC65E9CA7C38">
    <w:name w:val="37A63A64893943618115CC65E9CA7C38"/>
    <w:rsid w:val="00A27B94"/>
  </w:style>
  <w:style w:type="paragraph" w:customStyle="1" w:styleId="554EA55F6192484FAC06624104AA6768">
    <w:name w:val="554EA55F6192484FAC06624104AA6768"/>
    <w:rsid w:val="00A27B94"/>
  </w:style>
  <w:style w:type="paragraph" w:customStyle="1" w:styleId="33EFEF7EBAF3474A9785987A00E2A993">
    <w:name w:val="33EFEF7EBAF3474A9785987A00E2A993"/>
    <w:rsid w:val="00A27B94"/>
  </w:style>
  <w:style w:type="paragraph" w:customStyle="1" w:styleId="084EC9169C78472D953E8C400D046946">
    <w:name w:val="084EC9169C78472D953E8C400D046946"/>
    <w:rsid w:val="00A27B94"/>
  </w:style>
  <w:style w:type="paragraph" w:customStyle="1" w:styleId="51A327224C05407D98FE0001D466A611">
    <w:name w:val="51A327224C05407D98FE0001D466A611"/>
    <w:rsid w:val="00A27B94"/>
  </w:style>
  <w:style w:type="paragraph" w:customStyle="1" w:styleId="91A272872FC84F5A9CE26EC99E3542B3">
    <w:name w:val="91A272872FC84F5A9CE26EC99E3542B3"/>
    <w:rsid w:val="00A27B94"/>
  </w:style>
  <w:style w:type="paragraph" w:customStyle="1" w:styleId="73C18073C04C414BABC0A556E8D92697">
    <w:name w:val="73C18073C04C414BABC0A556E8D92697"/>
    <w:rsid w:val="00A27B94"/>
  </w:style>
  <w:style w:type="paragraph" w:customStyle="1" w:styleId="E15F54E9F42C4BD6A2C1CA5834D10127">
    <w:name w:val="E15F54E9F42C4BD6A2C1CA5834D10127"/>
    <w:rsid w:val="00A27B94"/>
  </w:style>
  <w:style w:type="paragraph" w:customStyle="1" w:styleId="F1921D391DF34A3C88BE5691F9A83AFC">
    <w:name w:val="F1921D391DF34A3C88BE5691F9A83AFC"/>
    <w:rsid w:val="00A27B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2192BA-6723-410C-A719-8B85C7C4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6</Pages>
  <Words>768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B2</vt:lpstr>
    </vt:vector>
  </TitlesOfParts>
  <Company>Landkreis Rotenburg (Wümme)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B2</dc:title>
  <dc:subject/>
  <dc:creator>Hüttner Brian</dc:creator>
  <cp:keywords/>
  <dc:description/>
  <cp:lastModifiedBy>Hüttner Brian</cp:lastModifiedBy>
  <cp:revision>8</cp:revision>
  <dcterms:created xsi:type="dcterms:W3CDTF">2026-05-15T09:17:00Z</dcterms:created>
  <dcterms:modified xsi:type="dcterms:W3CDTF">2026-05-21T13:13:00Z</dcterms:modified>
</cp:coreProperties>
</file>